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370" w:dyaOrig="4920">
          <v:rect xmlns:o="urn:schemas-microsoft-com:office:office" xmlns:v="urn:schemas-microsoft-com:vml" id="rectole0000000000" style="width:368.500000pt;height:246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100" w:after="100" w:line="240"/>
        <w:ind w:right="0" w:left="0" w:firstLine="0"/>
        <w:jc w:val="center"/>
        <w:rPr>
          <w:rFonts w:ascii="Tahoma" w:hAnsi="Tahoma" w:cs="Tahoma" w:eastAsia="Tahoma"/>
          <w:color w:val="333333"/>
          <w:spacing w:val="0"/>
          <w:position w:val="0"/>
          <w:sz w:val="18"/>
          <w:shd w:fill="auto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18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center"/>
        <w:rPr>
          <w:rFonts w:ascii="Tahoma" w:hAnsi="Tahoma" w:cs="Tahoma" w:eastAsia="Tahoma"/>
          <w:color w:val="333333"/>
          <w:spacing w:val="0"/>
          <w:position w:val="0"/>
          <w:sz w:val="18"/>
          <w:shd w:fill="auto" w:val="clear"/>
        </w:rPr>
      </w:pPr>
      <w:r>
        <w:rPr>
          <w:rFonts w:ascii="Tahoma" w:hAnsi="Tahoma" w:cs="Tahoma" w:eastAsia="Tahoma"/>
          <w:color w:val="333333"/>
          <w:spacing w:val="0"/>
          <w:position w:val="0"/>
          <w:sz w:val="18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  <w:t xml:space="preserve">CACT,nomina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  <w:t xml:space="preserve">ční,bodovací coursingový závod pro FCI sk. X. a vyjmenovaná plemena sk. V.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  <w:t xml:space="preserve">Propozice: po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  <w:t xml:space="preserve">řadatel si vyhrazuje právo na změnu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t xml:space="preserve">Místo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  <w:t xml:space="preserve">: Ka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  <w:t xml:space="preserve">čice,okr.Kladno,273 04 – louka pod Barem u Čápa,Zahradní 255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Datum: 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18-19.3.2023                                                                                                 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Rozd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ělení plemen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: Sobota 18.3. veškerá plemena vyjma PLI a Whippet                                                                                                                  Neděle 19.3. PLI,Whippet.V případě málo přihlášených psů,odběhnou všichni v sobotu.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P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řejímka: 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7:00 – 8:00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Za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čátek závodu: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 cca 8:30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Konec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: s vyhlášením výsledk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ů cca 18:00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Vedoucí coursingu: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 Kv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ětuše Lásková , tel.: 702 946 735                                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Coursingový asistent: 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Jakub Bárta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Rozhod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čí: 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Vít Pašek,Pavlína Pašková,Věra Malátková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Hospitant: 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Lukáš Jirásek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Kancelá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ř: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 Michaela Novotná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Technické zabezpe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čení: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 Martin Říha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Veteriná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ř:MVDr.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 Veronika Albrechtová</w:t>
      </w:r>
    </w:p>
    <w:p>
      <w:pPr>
        <w:spacing w:before="100" w:after="0" w:line="240"/>
        <w:ind w:right="0" w:left="0" w:firstLine="0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u w:val="single"/>
          <w:shd w:fill="auto" w:val="clear"/>
        </w:rPr>
        <w:t xml:space="preserve">Coursingový závod: 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  <w:t xml:space="preserve">dle platného Národního dostihového a coursingového 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  <w:t xml:space="preserve">řádu ČMKU</w:t>
      </w:r>
    </w:p>
    <w:p>
      <w:pPr>
        <w:spacing w:before="100" w:after="0" w:line="240"/>
        <w:ind w:right="0" w:left="0" w:firstLine="0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u w:val="single"/>
          <w:shd w:fill="auto" w:val="clear"/>
        </w:rPr>
        <w:t xml:space="preserve">Tra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u w:val="single"/>
          <w:shd w:fill="auto" w:val="clear"/>
        </w:rPr>
        <w:t xml:space="preserve">ť: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  <w:t xml:space="preserve"> 600 - 900 m, středně technicky náročná trať na udržované louce</w:t>
      </w:r>
    </w:p>
    <w:p>
      <w:pPr>
        <w:spacing w:before="100" w:after="0" w:line="240"/>
        <w:ind w:right="0" w:left="0" w:firstLine="0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</w:pPr>
    </w:p>
    <w:p>
      <w:pPr>
        <w:spacing w:before="0" w:after="0" w:line="270"/>
        <w:ind w:right="0" w:left="0" w:firstLine="0"/>
        <w:jc w:val="left"/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Startovné</w:t>
      </w:r>
    </w:p>
    <w:p>
      <w:pPr>
        <w:spacing w:before="0" w:after="0" w:line="27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První pes v závod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ě</w:t>
        <w:tab/>
        <w:tab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  <w:t xml:space="preserve">850,- / 34€</w:t>
      </w:r>
    </w:p>
    <w:p>
      <w:pPr>
        <w:spacing w:before="0" w:after="0" w:line="27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Sleva na dalšího psa </w:t>
        <w:tab/>
        <w:tab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  <w:t xml:space="preserve">100,- / 4€</w:t>
      </w:r>
    </w:p>
    <w:p>
      <w:pPr>
        <w:spacing w:before="0" w:after="0" w:line="27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Sleva pro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člena CCC</w:t>
        <w:tab/>
        <w:tab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  <w:t xml:space="preserve">100,-</w:t>
      </w:r>
    </w:p>
    <w:p>
      <w:pPr>
        <w:spacing w:before="0" w:after="0" w:line="27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Číslo účtu </w:t>
        <w:tab/>
        <w:tab/>
        <w:tab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  <w:t xml:space="preserve">2700660332/2010</w:t>
      </w:r>
    </w:p>
    <w:p>
      <w:pPr>
        <w:spacing w:before="0" w:after="0" w:line="27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VS</w:t>
        <w:tab/>
        <w:tab/>
        <w:tab/>
        <w:tab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  <w:t xml:space="preserve">1803</w:t>
      </w:r>
    </w:p>
    <w:p>
      <w:pPr>
        <w:spacing w:before="0" w:after="0" w:line="27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Uzáv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ěrka </w:t>
        <w:tab/>
        <w:tab/>
        <w:tab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  <w:t xml:space="preserve">5.3.2023 24:00hod</w:t>
      </w:r>
    </w:p>
    <w:p>
      <w:pPr>
        <w:spacing w:before="0" w:after="0" w:line="27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0" w:line="27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řihlášky pouze online, dostupné na webových stránkách</w:t>
      </w:r>
    </w:p>
    <w:p>
      <w:pPr>
        <w:spacing w:before="0" w:after="102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P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řihlášky na licence budou případně spuštěny po uzávěrce, dle počtu přihlášených psů na závod.</w:t>
      </w:r>
    </w:p>
    <w:p>
      <w:pPr>
        <w:spacing w:before="0" w:after="102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135" w:line="270"/>
        <w:ind w:right="0" w:left="2832" w:hanging="2832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  <w:t xml:space="preserve">Veterinární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  <w:t xml:space="preserve">ředpisy</w:t>
        <w:tab/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Všichni závodní psi musí být doprovázeni platným pasem pro malá zvířata, očkovacím průkazem nebo jiným dokladem, obsahující záznamy privátního veterinárního lékaře o provedení požadovaných vakcinací, případně další zdravotní záznamy.</w:t>
      </w:r>
    </w:p>
    <w:p>
      <w:pPr>
        <w:spacing w:before="0" w:after="135" w:line="270"/>
        <w:ind w:right="0" w:left="2832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Psi musí být klinicky zdraví, v dobré kondici a musí pocházet z místa prostého nebezpe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čných nákaz přenosných na masožravce.</w:t>
      </w:r>
    </w:p>
    <w:p>
      <w:pPr>
        <w:spacing w:before="0" w:after="135" w:line="270"/>
        <w:ind w:right="0" w:left="2124" w:firstLine="708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Psi musí být v imunit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ě proti vzteklině.</w:t>
      </w:r>
    </w:p>
    <w:p>
      <w:pPr>
        <w:spacing w:before="0" w:after="135" w:line="270"/>
        <w:ind w:right="0" w:left="2832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Pro majitele ps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ů, kteří jsou momentálně v léčbě veterinárním lékařem, či před několika dny ještě v léčbě byli, platí povinnost toto nahlásit službu konajícímu veterinárnímu lékaři a předložit vyplněný tiskopis „tabulka léčeného psa“ viz příloha 1 Národního dostihového a coursingového řádu.</w:t>
      </w:r>
    </w:p>
    <w:p>
      <w:pPr>
        <w:spacing w:before="0" w:after="135" w:line="270"/>
        <w:ind w:right="0" w:left="2832" w:hanging="2832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  <w:t xml:space="preserve">Veterinární kontrola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ab/>
        <w:t xml:space="preserve">Každý pes musí projít obecnou veterinární kontrolou, aby mohl být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řijat do závodu. Psi mladší 2 let a starší 6 let musí navíc po doběhu 1. běhu projít speciální veterinární kontrolou, jinak nebudou vpuštěni do dalšího kola. V případě opoždění volejte na 603839242 (M. Novotná)</w:t>
      </w:r>
    </w:p>
    <w:p>
      <w:pPr>
        <w:spacing w:before="102" w:after="102" w:line="240"/>
        <w:ind w:right="0" w:left="2832" w:hanging="2832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Povinná výbava ps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ů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ab/>
        <w:t xml:space="preserve">Dostihový košík, dle platných řádů a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příslušná barevná dečka bez reklam, čísel a jiných doplňků</w:t>
      </w:r>
    </w:p>
    <w:p>
      <w:pPr>
        <w:spacing w:before="102" w:after="102" w:line="240"/>
        <w:ind w:right="0" w:left="2832" w:hanging="2832"/>
        <w:jc w:val="left"/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Rozpis coursingu</w:t>
        <w:tab/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B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ude vyv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ěšen před začátkem každého kola, je konečný, obsazení běhů nelze měnit. Psi budou řazeni do závodu losováním nebo podle abecedy s přiděleným katalogovým číslem. Každý pes musí projít sedlištěm. Běh psa, který se po dvojím vyvolání nedostaví do sedliště a následně start, bude odstartován bez tohoto psa, a to bez náhrady možnosti zařazení do jiného nebo sólo běhu. NA START jde pes již s nasazeným košíkem a dečkou. Kompletní povinnou výbavu musí mít pes na sobě až do opuštění dráhy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FFFFFF" w:val="clear"/>
        </w:rPr>
        <w:t xml:space="preserve">.</w:t>
      </w:r>
    </w:p>
    <w:p>
      <w:pPr>
        <w:spacing w:before="102" w:after="102" w:line="240"/>
        <w:ind w:right="0" w:left="0" w:firstLine="0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  <w:t xml:space="preserve">Pravidla dopingu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 </w:t>
        <w:tab/>
        <w:tab/>
        <w:t xml:space="preserve">Všechny druhy dopingu jsou zakázány</w:t>
      </w:r>
    </w:p>
    <w:p>
      <w:pPr>
        <w:spacing w:before="102" w:after="102" w:line="240"/>
        <w:ind w:right="0" w:left="2832" w:hanging="2832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  <w:t xml:space="preserve">Protest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ab/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Námitky a stížnosti lze podat pouze písemn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ě v kanceláři závodu po složení jistiny 500,- Kč, která v případě, že je protest neoprávněný, propadá ve prospěch pořadatele. V opačném případě se tato jistina vrací navrhovateli. Protest je nutno podat písemně k rukám vedoucího coursingu ještě v průběhu závodu, jinak nebude přijat. Protest projedná komise složená z rozhodčích závodu a vedoucího závodu. O výsledku projednání bez zbytečného odkladu vyrozumí navrhovatele. Dále učiní o projednání protestu písemný zápis, který bude spolu se “Zprávou o coursingovém závodu” předán DaCK ČMKU.</w:t>
      </w:r>
    </w:p>
    <w:p>
      <w:pPr>
        <w:spacing w:before="102" w:after="102" w:line="240"/>
        <w:ind w:right="0" w:left="2832" w:hanging="2832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  <w:t xml:space="preserve">Odpov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  <w:t xml:space="preserve">ědnost</w:t>
        <w:tab/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 Ani pořadatel ani funkcionáři nejsou odpovědní za zranění, které způsobili majitelé psů, psi nebo samotní funkcionáři. Stejně tak odmítají jakoukoliv odpovědnost v případě ztracených psů. Majitel není odpovědný za zranění psa způsobená jeho psem v průběhu coursingu. Ve všech ostatních případech přebírá majitel za svého psa plnou odpovědnost. Je přísně zakázáno volné pobíhání psů. V případě vběhnutí nezávodícího psa na dráhu při coursingu zaplatí majitel psa pokutu 500,- CZK a zároveň ručí za škody způsobené vběhnutím</w:t>
      </w:r>
    </w:p>
    <w:p>
      <w:pPr>
        <w:spacing w:before="102" w:after="102" w:line="240"/>
        <w:ind w:right="0" w:left="2832" w:hanging="2832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FF" w:val="clear"/>
        </w:rPr>
        <w:t xml:space="preserve">Ceny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ab/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Cena pro nejlepšího jedince v coursingu. V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 xml:space="preserve">ěcné ceny pro 1. až 3. místo. Pozornosti od partnerů.</w:t>
      </w:r>
    </w:p>
    <w:p>
      <w:pPr>
        <w:spacing w:before="102" w:after="102" w:line="240"/>
        <w:ind w:right="0" w:left="0" w:firstLine="0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  <w:tab/>
        <w:tab/>
        <w:tab/>
        <w:tab/>
        <w:tab/>
        <w:tab/>
        <w:tab/>
        <w:tab/>
        <w:tab/>
      </w:r>
      <w:r>
        <w:object w:dxaOrig="2753" w:dyaOrig="1640">
          <v:rect xmlns:o="urn:schemas-microsoft-com:office:office" xmlns:v="urn:schemas-microsoft-com:vml" id="rectole0000000001" style="width:137.650000pt;height:8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102" w:after="102" w:line="240"/>
        <w:ind w:right="0" w:left="2832" w:hanging="2832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FFFFFF" w:val="clear"/>
        </w:rPr>
      </w:pPr>
    </w:p>
    <w:p>
      <w:pPr>
        <w:spacing w:before="102" w:after="102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  <w:t xml:space="preserve">Partne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  <w:t xml:space="preserve">ři:  </w:t>
      </w:r>
    </w:p>
    <w:p>
      <w:pPr>
        <w:spacing w:before="102" w:after="102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</w:pPr>
      <w:r>
        <w:object w:dxaOrig="3482" w:dyaOrig="3320">
          <v:rect xmlns:o="urn:schemas-microsoft-com:office:office" xmlns:v="urn:schemas-microsoft-com:vml" id="rectole0000000002" style="width:174.100000pt;height:166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  <w:t xml:space="preserve">         Další v jednání</w:t>
      </w:r>
    </w:p>
    <w:p>
      <w:pPr>
        <w:spacing w:before="102" w:after="102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